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CCDA9" w14:textId="116652E5" w:rsidR="00853237" w:rsidRPr="00873176" w:rsidRDefault="00853237" w:rsidP="00853237">
      <w:pPr>
        <w:spacing w:line="360" w:lineRule="auto"/>
        <w:jc w:val="right"/>
        <w:outlineLvl w:val="0"/>
        <w:rPr>
          <w:bCs/>
          <w:color w:val="000000"/>
        </w:rPr>
      </w:pPr>
      <w:r w:rsidRPr="00873176">
        <w:rPr>
          <w:bCs/>
          <w:color w:val="000000"/>
        </w:rPr>
        <w:t xml:space="preserve">Дата размещения – </w:t>
      </w:r>
      <w:r>
        <w:rPr>
          <w:bCs/>
          <w:color w:val="000000"/>
        </w:rPr>
        <w:t>24</w:t>
      </w:r>
      <w:r w:rsidRPr="00873176">
        <w:rPr>
          <w:bCs/>
          <w:color w:val="000000"/>
        </w:rPr>
        <w:t>.</w:t>
      </w:r>
      <w:r>
        <w:rPr>
          <w:bCs/>
          <w:color w:val="000000"/>
        </w:rPr>
        <w:t>11</w:t>
      </w:r>
      <w:r w:rsidRPr="00873176">
        <w:rPr>
          <w:bCs/>
          <w:color w:val="000000"/>
        </w:rPr>
        <w:t>.202</w:t>
      </w:r>
      <w:r>
        <w:rPr>
          <w:bCs/>
          <w:color w:val="000000"/>
        </w:rPr>
        <w:t>5</w:t>
      </w:r>
      <w:r w:rsidRPr="00873176">
        <w:rPr>
          <w:bCs/>
          <w:color w:val="000000"/>
        </w:rPr>
        <w:t>,</w:t>
      </w:r>
    </w:p>
    <w:p w14:paraId="738A90E0" w14:textId="2E614583" w:rsidR="00853237" w:rsidRPr="00873176" w:rsidRDefault="00853237" w:rsidP="00853237">
      <w:pPr>
        <w:spacing w:line="360" w:lineRule="auto"/>
        <w:jc w:val="right"/>
        <w:outlineLvl w:val="0"/>
        <w:rPr>
          <w:bCs/>
        </w:rPr>
      </w:pPr>
      <w:r w:rsidRPr="00873176">
        <w:rPr>
          <w:bCs/>
        </w:rPr>
        <w:t xml:space="preserve">дата истечения срока проведения независимой антикоррупционной экспертизы (не менее 5 рабочих дней с даты </w:t>
      </w:r>
      <w:proofErr w:type="gramStart"/>
      <w:r w:rsidRPr="00873176">
        <w:rPr>
          <w:bCs/>
        </w:rPr>
        <w:t xml:space="preserve">размещения)  </w:t>
      </w:r>
      <w:r w:rsidRPr="00873176">
        <w:rPr>
          <w:bCs/>
          <w:color w:val="000000"/>
        </w:rPr>
        <w:t>-</w:t>
      </w:r>
      <w:proofErr w:type="gramEnd"/>
      <w:r w:rsidRPr="00873176">
        <w:rPr>
          <w:bCs/>
          <w:color w:val="000000"/>
        </w:rPr>
        <w:t xml:space="preserve"> </w:t>
      </w:r>
      <w:r>
        <w:rPr>
          <w:bCs/>
          <w:color w:val="000000"/>
        </w:rPr>
        <w:t>01</w:t>
      </w:r>
      <w:r w:rsidRPr="00873176">
        <w:rPr>
          <w:bCs/>
          <w:color w:val="000000"/>
        </w:rPr>
        <w:t>.</w:t>
      </w:r>
      <w:r>
        <w:rPr>
          <w:bCs/>
          <w:color w:val="000000"/>
        </w:rPr>
        <w:t>1</w:t>
      </w:r>
      <w:r>
        <w:rPr>
          <w:bCs/>
          <w:color w:val="000000"/>
        </w:rPr>
        <w:t>2</w:t>
      </w:r>
      <w:r w:rsidRPr="00873176">
        <w:rPr>
          <w:bCs/>
          <w:color w:val="000000"/>
        </w:rPr>
        <w:t>.202</w:t>
      </w:r>
      <w:r>
        <w:rPr>
          <w:bCs/>
          <w:color w:val="000000"/>
        </w:rPr>
        <w:t>5</w:t>
      </w:r>
      <w:r w:rsidRPr="00873176">
        <w:rPr>
          <w:bCs/>
          <w:color w:val="000000"/>
        </w:rPr>
        <w:t>;</w:t>
      </w:r>
    </w:p>
    <w:p w14:paraId="25E4E254" w14:textId="77777777" w:rsidR="00853237" w:rsidRPr="00873176" w:rsidRDefault="00853237" w:rsidP="00853237">
      <w:pPr>
        <w:spacing w:line="360" w:lineRule="auto"/>
        <w:jc w:val="right"/>
        <w:outlineLvl w:val="0"/>
        <w:rPr>
          <w:bCs/>
        </w:rPr>
      </w:pPr>
      <w:r w:rsidRPr="00873176">
        <w:rPr>
          <w:bCs/>
        </w:rPr>
        <w:t xml:space="preserve">почтовый адрес для направления результатов независимой антикоррупционной </w:t>
      </w:r>
      <w:proofErr w:type="gramStart"/>
      <w:r w:rsidRPr="00873176">
        <w:rPr>
          <w:bCs/>
        </w:rPr>
        <w:t>экспертизы  -</w:t>
      </w:r>
      <w:proofErr w:type="gramEnd"/>
      <w:r w:rsidRPr="00873176">
        <w:rPr>
          <w:bCs/>
        </w:rPr>
        <w:t xml:space="preserve"> 420014,  г.Казань, </w:t>
      </w:r>
      <w:proofErr w:type="spellStart"/>
      <w:r w:rsidRPr="00873176">
        <w:rPr>
          <w:bCs/>
        </w:rPr>
        <w:t>ул.Кремлевская</w:t>
      </w:r>
      <w:proofErr w:type="spellEnd"/>
      <w:r w:rsidRPr="00873176">
        <w:rPr>
          <w:bCs/>
        </w:rPr>
        <w:t>, д.3</w:t>
      </w:r>
    </w:p>
    <w:p w14:paraId="58CB7B38" w14:textId="77777777" w:rsidR="00853237" w:rsidRPr="00873176" w:rsidRDefault="00853237" w:rsidP="00853237">
      <w:pPr>
        <w:spacing w:line="360" w:lineRule="auto"/>
        <w:jc w:val="right"/>
        <w:outlineLvl w:val="0"/>
        <w:rPr>
          <w:bCs/>
          <w:lang w:val="en-US"/>
        </w:rPr>
      </w:pPr>
      <w:proofErr w:type="gramStart"/>
      <w:r w:rsidRPr="00873176">
        <w:rPr>
          <w:bCs/>
          <w:lang w:val="en-US"/>
        </w:rPr>
        <w:t>e-mail</w:t>
      </w:r>
      <w:proofErr w:type="gramEnd"/>
      <w:r w:rsidRPr="00873176">
        <w:rPr>
          <w:bCs/>
          <w:lang w:val="en-US"/>
        </w:rPr>
        <w:t xml:space="preserve"> – Chulpan.Vahitova@tatar.ru</w:t>
      </w:r>
    </w:p>
    <w:p w14:paraId="1142F0DC" w14:textId="77777777" w:rsidR="00853237" w:rsidRDefault="00853237" w:rsidP="00853237">
      <w:pPr>
        <w:keepNext/>
        <w:spacing w:line="360" w:lineRule="auto"/>
        <w:jc w:val="right"/>
        <w:outlineLvl w:val="0"/>
        <w:rPr>
          <w:bCs/>
          <w:kern w:val="32"/>
        </w:rPr>
      </w:pPr>
      <w:r w:rsidRPr="00873176">
        <w:rPr>
          <w:bCs/>
          <w:kern w:val="32"/>
        </w:rPr>
        <w:t>на имя: главного специалиста отдела антикоррупционной работы управления контроля и</w:t>
      </w:r>
    </w:p>
    <w:p w14:paraId="501ECF69" w14:textId="77777777" w:rsidR="00853237" w:rsidRPr="00873176" w:rsidRDefault="00853237" w:rsidP="00853237">
      <w:pPr>
        <w:keepNext/>
        <w:spacing w:line="360" w:lineRule="auto"/>
        <w:jc w:val="right"/>
        <w:outlineLvl w:val="0"/>
        <w:rPr>
          <w:bCs/>
          <w:kern w:val="32"/>
        </w:rPr>
      </w:pPr>
      <w:r w:rsidRPr="00873176">
        <w:rPr>
          <w:bCs/>
          <w:kern w:val="32"/>
        </w:rPr>
        <w:t xml:space="preserve"> антикоррупционной работы Аппарата Исполнительного комитета г.Казани,</w:t>
      </w:r>
    </w:p>
    <w:p w14:paraId="4907BE6B" w14:textId="77777777" w:rsidR="00853237" w:rsidRPr="00873176" w:rsidRDefault="00853237" w:rsidP="00853237">
      <w:pPr>
        <w:keepNext/>
        <w:spacing w:line="360" w:lineRule="auto"/>
        <w:jc w:val="right"/>
        <w:outlineLvl w:val="0"/>
        <w:rPr>
          <w:bCs/>
          <w:kern w:val="32"/>
        </w:rPr>
      </w:pPr>
      <w:proofErr w:type="spellStart"/>
      <w:r w:rsidRPr="00873176">
        <w:rPr>
          <w:bCs/>
          <w:kern w:val="32"/>
        </w:rPr>
        <w:t>Ч.Д.Вахитовой</w:t>
      </w:r>
      <w:proofErr w:type="spellEnd"/>
      <w:r w:rsidRPr="00873176">
        <w:rPr>
          <w:bCs/>
          <w:kern w:val="32"/>
        </w:rPr>
        <w:t xml:space="preserve">; </w:t>
      </w:r>
    </w:p>
    <w:p w14:paraId="4920EF74" w14:textId="77777777" w:rsidR="00853237" w:rsidRPr="00873176" w:rsidRDefault="00853237" w:rsidP="00853237">
      <w:pPr>
        <w:keepNext/>
        <w:spacing w:line="360" w:lineRule="auto"/>
        <w:jc w:val="right"/>
        <w:outlineLvl w:val="0"/>
      </w:pPr>
      <w:r w:rsidRPr="00873176">
        <w:rPr>
          <w:bCs/>
          <w:kern w:val="32"/>
        </w:rPr>
        <w:t xml:space="preserve">ссылка на данный проект, размещенный на официальной странице Комиссии по координации работы по противодействию коррупции в Республике Татарстан </w:t>
      </w:r>
    </w:p>
    <w:p w14:paraId="62C21295" w14:textId="3C35B5FC" w:rsidR="00853237" w:rsidRDefault="00853237" w:rsidP="00853237">
      <w:pPr>
        <w:jc w:val="right"/>
      </w:pPr>
      <w:hyperlink r:id="rId8" w:history="1">
        <w:r w:rsidRPr="00853237">
          <w:rPr>
            <w:rStyle w:val="a7"/>
          </w:rPr>
          <w:t>https://anticorruption.tatarstan.ru/anticorruption/expertise/list/kazan.htm?corrupt_id=486070</w:t>
        </w:r>
      </w:hyperlink>
    </w:p>
    <w:p w14:paraId="4A4FC561" w14:textId="77777777" w:rsidR="00853237" w:rsidRDefault="00853237" w:rsidP="00853237">
      <w:pPr>
        <w:spacing w:line="360" w:lineRule="auto"/>
        <w:jc w:val="right"/>
        <w:rPr>
          <w:b/>
        </w:rPr>
      </w:pPr>
    </w:p>
    <w:p w14:paraId="7F04DBEE" w14:textId="77777777" w:rsidR="00853237" w:rsidRPr="00873176" w:rsidRDefault="00853237" w:rsidP="00853237">
      <w:pPr>
        <w:spacing w:line="360" w:lineRule="auto"/>
        <w:jc w:val="right"/>
        <w:rPr>
          <w:b/>
        </w:rPr>
      </w:pPr>
      <w:r w:rsidRPr="00873176">
        <w:rPr>
          <w:b/>
        </w:rPr>
        <w:t xml:space="preserve">Проект </w:t>
      </w:r>
      <w:r>
        <w:rPr>
          <w:b/>
        </w:rPr>
        <w:t>постановления</w:t>
      </w:r>
    </w:p>
    <w:p w14:paraId="78762967" w14:textId="77777777" w:rsidR="00853237" w:rsidRPr="00C60E3B" w:rsidRDefault="00853237" w:rsidP="00853237">
      <w:pPr>
        <w:spacing w:line="360" w:lineRule="auto"/>
        <w:rPr>
          <w:color w:val="000000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Мэра</w:t>
      </w:r>
      <w:r w:rsidRPr="00873176">
        <w:rPr>
          <w:b/>
        </w:rPr>
        <w:t xml:space="preserve"> г.Казани</w:t>
      </w:r>
    </w:p>
    <w:p w14:paraId="03CB67DB" w14:textId="77777777" w:rsidR="001725A3" w:rsidRDefault="001725A3" w:rsidP="0071616E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4D66042A" w14:textId="77777777" w:rsidR="001E0375" w:rsidRPr="0021044D" w:rsidRDefault="001E0375" w:rsidP="00803AC4">
      <w:pPr>
        <w:spacing w:line="276" w:lineRule="auto"/>
        <w:ind w:right="69"/>
        <w:rPr>
          <w:sz w:val="28"/>
          <w:szCs w:val="28"/>
        </w:rPr>
      </w:pPr>
    </w:p>
    <w:p w14:paraId="7F433C28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>О внесении изменений в постановление</w:t>
      </w:r>
    </w:p>
    <w:p w14:paraId="5167D440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b/>
          <w:sz w:val="28"/>
          <w:szCs w:val="28"/>
        </w:rPr>
        <w:t xml:space="preserve"> Мэра г.Казани от 20.04.2016 №71 «</w:t>
      </w:r>
      <w:r w:rsidRPr="002A058D">
        <w:rPr>
          <w:rFonts w:eastAsia="Calibri"/>
          <w:b/>
          <w:color w:val="000000" w:themeColor="text1"/>
          <w:sz w:val="28"/>
          <w:szCs w:val="28"/>
        </w:rPr>
        <w:t>О Комиссии</w:t>
      </w:r>
    </w:p>
    <w:p w14:paraId="17466FB2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 органов местного самоуправления</w:t>
      </w:r>
      <w:r w:rsidRPr="002A058D">
        <w:rPr>
          <w:b/>
          <w:color w:val="000000" w:themeColor="text1"/>
          <w:sz w:val="28"/>
          <w:szCs w:val="28"/>
        </w:rPr>
        <w:t xml:space="preserve"> </w:t>
      </w: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г.Казани </w:t>
      </w:r>
    </w:p>
    <w:p w14:paraId="0437CE58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по соблюдению требований к служебному поведению </w:t>
      </w:r>
    </w:p>
    <w:p w14:paraId="6BF3AECD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>муниципальных служащих, должностному поведению</w:t>
      </w:r>
      <w:r w:rsidRPr="002A058D">
        <w:rPr>
          <w:b/>
          <w:color w:val="000000" w:themeColor="text1"/>
          <w:sz w:val="28"/>
          <w:szCs w:val="28"/>
        </w:rPr>
        <w:t xml:space="preserve"> </w:t>
      </w:r>
    </w:p>
    <w:p w14:paraId="7E85EE72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>лиц, замещающих муниципальные должности,</w:t>
      </w:r>
      <w:r w:rsidRPr="002A058D">
        <w:rPr>
          <w:b/>
          <w:color w:val="000000" w:themeColor="text1"/>
          <w:sz w:val="28"/>
          <w:szCs w:val="28"/>
        </w:rPr>
        <w:t xml:space="preserve"> </w:t>
      </w:r>
    </w:p>
    <w:p w14:paraId="731994E8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bookmarkStart w:id="0" w:name="_GoBack"/>
      <w:r w:rsidRPr="002A058D">
        <w:rPr>
          <w:rFonts w:eastAsia="Calibri"/>
          <w:b/>
          <w:color w:val="000000" w:themeColor="text1"/>
          <w:sz w:val="28"/>
          <w:szCs w:val="28"/>
        </w:rPr>
        <w:t>и урегулированию конфликта интересов</w:t>
      </w:r>
      <w:bookmarkEnd w:id="0"/>
      <w:r w:rsidRPr="002A058D">
        <w:rPr>
          <w:b/>
          <w:sz w:val="28"/>
          <w:szCs w:val="28"/>
        </w:rPr>
        <w:t>»</w:t>
      </w:r>
    </w:p>
    <w:p w14:paraId="53987407" w14:textId="77777777" w:rsidR="00A971D2" w:rsidRPr="002A058D" w:rsidRDefault="00A971D2" w:rsidP="00CA5AC1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1AA81E3E" w14:textId="77777777" w:rsidR="009428BB" w:rsidRPr="002A058D" w:rsidRDefault="00015681" w:rsidP="00CA5AC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2A058D">
        <w:rPr>
          <w:sz w:val="28"/>
          <w:szCs w:val="28"/>
        </w:rPr>
        <w:t xml:space="preserve">В связи с кадровыми изменениями и в целях совершенствования антикоррупционной деятельности </w:t>
      </w:r>
      <w:r w:rsidRPr="002A058D">
        <w:rPr>
          <w:b/>
          <w:sz w:val="28"/>
          <w:szCs w:val="28"/>
        </w:rPr>
        <w:t>постановляю</w:t>
      </w:r>
      <w:r w:rsidR="009428BB" w:rsidRPr="002A058D">
        <w:rPr>
          <w:sz w:val="28"/>
          <w:szCs w:val="28"/>
        </w:rPr>
        <w:t>:</w:t>
      </w:r>
    </w:p>
    <w:p w14:paraId="3E9CE101" w14:textId="190A8158" w:rsidR="00015681" w:rsidRPr="002A058D" w:rsidRDefault="00B61102" w:rsidP="00CA5AC1">
      <w:pPr>
        <w:spacing w:line="288" w:lineRule="auto"/>
        <w:ind w:firstLine="709"/>
        <w:jc w:val="both"/>
        <w:rPr>
          <w:sz w:val="28"/>
          <w:szCs w:val="28"/>
        </w:rPr>
      </w:pPr>
      <w:r w:rsidRPr="002A058D">
        <w:rPr>
          <w:sz w:val="28"/>
          <w:szCs w:val="28"/>
        </w:rPr>
        <w:t xml:space="preserve">1. </w:t>
      </w:r>
      <w:r w:rsidR="00ED5163" w:rsidRPr="002A058D">
        <w:rPr>
          <w:sz w:val="28"/>
          <w:szCs w:val="28"/>
        </w:rPr>
        <w:t>Внести в постановление Мэра г.Казани от 20.04.2016 №71 «О Комиссии органов местного 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интересов» (с учетом изменений, внесенных постановлениями Мэра г.Казани от 18.10.2016 №209,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29.03.2018 №42, от 29.10.2018 №167, от 13.12.2018 №220, от 29.12.2018 №246,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13.08.2019 №175, от 24.04.2020 №93, от 23.11.2020 №244, от 08.04.2021 №55,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15.10.2021 №166, от 31.01.2022 №2, от 27.05.2022 №69, от 07.12.2022 №164, от 23.08.2023 №89, от 03.06.2025 №25)</w:t>
      </w:r>
      <w:r w:rsidR="00015681" w:rsidRPr="002A058D">
        <w:rPr>
          <w:sz w:val="28"/>
          <w:szCs w:val="28"/>
        </w:rPr>
        <w:t xml:space="preserve"> следующие изменения:</w:t>
      </w:r>
    </w:p>
    <w:p w14:paraId="2370AAD9" w14:textId="496D93CC" w:rsidR="00BD232B" w:rsidRPr="002A058D" w:rsidRDefault="000F2ED9" w:rsidP="00015681">
      <w:pPr>
        <w:spacing w:line="288" w:lineRule="auto"/>
        <w:ind w:firstLine="709"/>
        <w:jc w:val="both"/>
        <w:rPr>
          <w:sz w:val="28"/>
          <w:szCs w:val="28"/>
        </w:rPr>
      </w:pPr>
      <w:r w:rsidRPr="002A058D">
        <w:rPr>
          <w:sz w:val="28"/>
          <w:szCs w:val="28"/>
        </w:rPr>
        <w:lastRenderedPageBreak/>
        <w:t xml:space="preserve">1.1. </w:t>
      </w:r>
      <w:r w:rsidR="00DD5D56" w:rsidRPr="002A058D">
        <w:rPr>
          <w:sz w:val="28"/>
          <w:szCs w:val="28"/>
        </w:rPr>
        <w:t xml:space="preserve"> </w:t>
      </w:r>
      <w:r w:rsidR="00015681" w:rsidRPr="002A058D">
        <w:rPr>
          <w:sz w:val="28"/>
          <w:szCs w:val="28"/>
        </w:rPr>
        <w:t>приложение №2 признать утратившим силу;</w:t>
      </w:r>
      <w:r w:rsidR="00F555D6" w:rsidRPr="002A058D">
        <w:rPr>
          <w:sz w:val="28"/>
          <w:szCs w:val="28"/>
        </w:rPr>
        <w:cr/>
      </w:r>
      <w:r w:rsidR="00116BD5" w:rsidRPr="002A058D">
        <w:rPr>
          <w:sz w:val="28"/>
          <w:szCs w:val="28"/>
        </w:rPr>
        <w:t xml:space="preserve">          </w:t>
      </w:r>
      <w:r w:rsidR="00ED5163" w:rsidRPr="002A058D">
        <w:rPr>
          <w:sz w:val="28"/>
          <w:szCs w:val="28"/>
        </w:rPr>
        <w:t xml:space="preserve"> </w:t>
      </w:r>
      <w:r w:rsidR="00BD232B" w:rsidRPr="002A058D">
        <w:rPr>
          <w:sz w:val="28"/>
          <w:szCs w:val="28"/>
        </w:rPr>
        <w:t>1.</w:t>
      </w:r>
      <w:r w:rsidRPr="002A058D">
        <w:rPr>
          <w:sz w:val="28"/>
          <w:szCs w:val="28"/>
        </w:rPr>
        <w:t>2</w:t>
      </w:r>
      <w:r w:rsidR="00BD232B" w:rsidRPr="002A058D">
        <w:rPr>
          <w:sz w:val="28"/>
          <w:szCs w:val="28"/>
        </w:rPr>
        <w:t>.</w:t>
      </w:r>
      <w:r w:rsidR="00DD5D56" w:rsidRPr="002A058D">
        <w:rPr>
          <w:sz w:val="28"/>
          <w:szCs w:val="28"/>
        </w:rPr>
        <w:t xml:space="preserve"> </w:t>
      </w:r>
      <w:r w:rsidR="00015681" w:rsidRPr="002A058D">
        <w:rPr>
          <w:sz w:val="28"/>
          <w:szCs w:val="28"/>
        </w:rPr>
        <w:t xml:space="preserve">приложение к настоящему постановлению считать приложением №2 к постановлению Мэра г.Казани от </w:t>
      </w:r>
      <w:r w:rsidR="00ED5163" w:rsidRPr="002A058D">
        <w:rPr>
          <w:sz w:val="28"/>
          <w:szCs w:val="28"/>
        </w:rPr>
        <w:t>20</w:t>
      </w:r>
      <w:r w:rsidR="00015681" w:rsidRPr="002A058D">
        <w:rPr>
          <w:sz w:val="28"/>
          <w:szCs w:val="28"/>
        </w:rPr>
        <w:t>.</w:t>
      </w:r>
      <w:r w:rsidR="00ED5163" w:rsidRPr="002A058D">
        <w:rPr>
          <w:sz w:val="28"/>
          <w:szCs w:val="28"/>
        </w:rPr>
        <w:t>04</w:t>
      </w:r>
      <w:r w:rsidR="00015681" w:rsidRPr="002A058D">
        <w:rPr>
          <w:sz w:val="28"/>
          <w:szCs w:val="28"/>
        </w:rPr>
        <w:t>.201</w:t>
      </w:r>
      <w:r w:rsidR="00ED5163" w:rsidRPr="002A058D">
        <w:rPr>
          <w:sz w:val="28"/>
          <w:szCs w:val="28"/>
        </w:rPr>
        <w:t>6</w:t>
      </w:r>
      <w:r w:rsidR="00015681" w:rsidRPr="002A058D">
        <w:rPr>
          <w:sz w:val="28"/>
          <w:szCs w:val="28"/>
        </w:rPr>
        <w:t xml:space="preserve"> №</w:t>
      </w:r>
      <w:r w:rsidR="00ED5163" w:rsidRPr="002A058D">
        <w:rPr>
          <w:sz w:val="28"/>
          <w:szCs w:val="28"/>
        </w:rPr>
        <w:t>71</w:t>
      </w:r>
      <w:r w:rsidR="00015681" w:rsidRPr="002A058D">
        <w:rPr>
          <w:sz w:val="28"/>
          <w:szCs w:val="28"/>
        </w:rPr>
        <w:t>.</w:t>
      </w:r>
    </w:p>
    <w:p w14:paraId="3568CB9E" w14:textId="77777777" w:rsidR="00AA6052" w:rsidRPr="002A058D" w:rsidRDefault="00AA6052" w:rsidP="00AA6052">
      <w:pPr>
        <w:widowControl w:val="0"/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2A058D">
        <w:rPr>
          <w:color w:val="000000" w:themeColor="text1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971277E" w14:textId="77777777" w:rsidR="00015681" w:rsidRPr="002A058D" w:rsidRDefault="00015681" w:rsidP="00083F50">
      <w:p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14:paraId="34672FB6" w14:textId="77777777" w:rsidR="002A058D" w:rsidRDefault="002A058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</w:p>
    <w:p w14:paraId="5504CBF0" w14:textId="77777777" w:rsidR="00AE28F4" w:rsidRPr="002A058D" w:rsidRDefault="00AD3130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sz w:val="28"/>
          <w:szCs w:val="28"/>
        </w:rPr>
      </w:pPr>
      <w:proofErr w:type="spellStart"/>
      <w:r w:rsidRPr="002A058D">
        <w:rPr>
          <w:b/>
          <w:sz w:val="28"/>
          <w:szCs w:val="28"/>
        </w:rPr>
        <w:t>И.Р.Метшин</w:t>
      </w:r>
      <w:proofErr w:type="spellEnd"/>
      <w:r w:rsidR="00B825E6" w:rsidRPr="002A058D">
        <w:rPr>
          <w:sz w:val="28"/>
          <w:szCs w:val="28"/>
        </w:rPr>
        <w:t xml:space="preserve"> </w:t>
      </w:r>
    </w:p>
    <w:p w14:paraId="73936547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78A141BC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D63CDB2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8D6FE01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4ADB4C1F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A042058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B59BD10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CB6FAA2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42BA0160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74D3A8B2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76FBB949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320012D7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47DF9C8B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885638D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048F701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A38D8F2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21E7B839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193234B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14BDE41E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3E50DA4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15493601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34A98DA5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7ABBF24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42D0BDDE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5D10B5CE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651B769A" w14:textId="77777777" w:rsidR="00853237" w:rsidRDefault="00853237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</w:p>
    <w:p w14:paraId="2E8AF3D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lastRenderedPageBreak/>
        <w:t>Приложение</w:t>
      </w:r>
    </w:p>
    <w:p w14:paraId="23BA114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 xml:space="preserve">к постановлению Мэра </w:t>
      </w:r>
    </w:p>
    <w:p w14:paraId="34354F72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425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>г.Казани</w:t>
      </w:r>
    </w:p>
    <w:p w14:paraId="7C3597E9" w14:textId="0B3257AD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>от________№________</w:t>
      </w:r>
    </w:p>
    <w:p w14:paraId="2F11BB22" w14:textId="77777777" w:rsidR="002A058D" w:rsidRPr="002A058D" w:rsidRDefault="002A058D" w:rsidP="002A058D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5644D9FF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2A6BF2E4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Состав Комиссии органов местного самоуправления </w:t>
      </w:r>
    </w:p>
    <w:p w14:paraId="0A51D3D9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г.Казани по соблюдению требований </w:t>
      </w:r>
    </w:p>
    <w:p w14:paraId="0038D619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к служебному поведению муниципальных служащих, должностному </w:t>
      </w:r>
    </w:p>
    <w:p w14:paraId="1F7A1B48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поведению лиц, замещающих муниципальные должности, </w:t>
      </w:r>
    </w:p>
    <w:p w14:paraId="2A75545A" w14:textId="77777777" w:rsidR="002A058D" w:rsidRPr="002A058D" w:rsidRDefault="002A058D" w:rsidP="002A05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>и урегулированию конфликта интересов</w:t>
      </w:r>
    </w:p>
    <w:p w14:paraId="7CDBD3F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2A058D" w:rsidRPr="002A058D" w14:paraId="60DCD0D5" w14:textId="77777777" w:rsidTr="006B4BC2">
        <w:tc>
          <w:tcPr>
            <w:tcW w:w="2835" w:type="dxa"/>
          </w:tcPr>
          <w:p w14:paraId="185FFAA9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8"/>
              </w:rPr>
              <w:t>Алеев</w:t>
            </w:r>
            <w:proofErr w:type="spellEnd"/>
            <w:r w:rsidRPr="002A058D">
              <w:rPr>
                <w:sz w:val="28"/>
                <w:szCs w:val="28"/>
              </w:rPr>
              <w:t xml:space="preserve"> Булат </w:t>
            </w:r>
          </w:p>
          <w:p w14:paraId="351FDAF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14:paraId="22203111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8070BE7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16075A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249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председатель Комиссии, руководитель </w:t>
            </w:r>
          </w:p>
          <w:p w14:paraId="7C8DA41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249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Аппарата Исполнительного комитета г.Казани </w:t>
            </w:r>
          </w:p>
        </w:tc>
      </w:tr>
      <w:tr w:rsidR="002A058D" w:rsidRPr="002A058D" w14:paraId="19E79F48" w14:textId="77777777" w:rsidTr="006B4BC2">
        <w:tc>
          <w:tcPr>
            <w:tcW w:w="2835" w:type="dxa"/>
          </w:tcPr>
          <w:p w14:paraId="12446A8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5B67249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34B46C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02728B3B" w14:textId="77777777" w:rsidTr="006B4BC2">
        <w:tc>
          <w:tcPr>
            <w:tcW w:w="2835" w:type="dxa"/>
          </w:tcPr>
          <w:p w14:paraId="65D6563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Яковлев Виктор</w:t>
            </w:r>
          </w:p>
          <w:p w14:paraId="6AB6334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14:paraId="6ADA069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93B4929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2A058D">
              <w:rPr>
                <w:bCs/>
                <w:color w:val="000000"/>
                <w:sz w:val="28"/>
                <w:szCs w:val="28"/>
                <w:lang w:eastAsia="en-US"/>
              </w:rPr>
              <w:t xml:space="preserve">заместитель председателя Комиссии, </w:t>
            </w:r>
            <w:r w:rsidRPr="002A058D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начальник правового управления </w:t>
            </w:r>
          </w:p>
        </w:tc>
      </w:tr>
      <w:tr w:rsidR="002A058D" w:rsidRPr="002A058D" w14:paraId="42991861" w14:textId="77777777" w:rsidTr="006B4BC2">
        <w:tc>
          <w:tcPr>
            <w:tcW w:w="2835" w:type="dxa"/>
          </w:tcPr>
          <w:p w14:paraId="7F54080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5C5248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718198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2A058D" w:rsidRPr="002A058D" w14:paraId="7E7E3DB7" w14:textId="77777777" w:rsidTr="006B4BC2">
        <w:tc>
          <w:tcPr>
            <w:tcW w:w="2835" w:type="dxa"/>
          </w:tcPr>
          <w:p w14:paraId="0649192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Андреев Борис Александрович</w:t>
            </w:r>
          </w:p>
        </w:tc>
        <w:tc>
          <w:tcPr>
            <w:tcW w:w="283" w:type="dxa"/>
          </w:tcPr>
          <w:p w14:paraId="3D55E34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2FDD26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секретарь комиссии, заместитель начальника управления контроля и антикоррупционной работы – начальник отдела антикоррупционной работы</w:t>
            </w:r>
          </w:p>
        </w:tc>
      </w:tr>
      <w:tr w:rsidR="002A058D" w:rsidRPr="002A058D" w14:paraId="79F96BEF" w14:textId="77777777" w:rsidTr="006B4BC2">
        <w:tc>
          <w:tcPr>
            <w:tcW w:w="2835" w:type="dxa"/>
          </w:tcPr>
          <w:p w14:paraId="4C12966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021EB0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042490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71A4D1CD" w14:textId="77777777" w:rsidTr="006B4BC2">
        <w:trPr>
          <w:trHeight w:val="277"/>
        </w:trPr>
        <w:tc>
          <w:tcPr>
            <w:tcW w:w="2835" w:type="dxa"/>
          </w:tcPr>
          <w:p w14:paraId="70AEB3D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14:paraId="793667C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737C59C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38F3A86D" w14:textId="77777777" w:rsidTr="006B4BC2">
        <w:trPr>
          <w:trHeight w:val="277"/>
        </w:trPr>
        <w:tc>
          <w:tcPr>
            <w:tcW w:w="2835" w:type="dxa"/>
          </w:tcPr>
          <w:p w14:paraId="5B11A76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F4FCCB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36C9DEF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58D15776" w14:textId="77777777" w:rsidTr="006B4BC2">
        <w:trPr>
          <w:trHeight w:val="277"/>
        </w:trPr>
        <w:tc>
          <w:tcPr>
            <w:tcW w:w="2835" w:type="dxa"/>
          </w:tcPr>
          <w:p w14:paraId="769125D3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Бакулина Лилия </w:t>
            </w:r>
            <w:proofErr w:type="spellStart"/>
            <w:r w:rsidRPr="002A058D">
              <w:rPr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283" w:type="dxa"/>
          </w:tcPr>
          <w:p w14:paraId="396513C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5B38F94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A058D">
              <w:rPr>
                <w:color w:val="000000"/>
                <w:sz w:val="28"/>
                <w:szCs w:val="28"/>
                <w:lang w:eastAsia="en-US"/>
              </w:rPr>
              <w:t>депутат Казанской городской Думы, декан юридического факультета Казанского (Приволжского) Федерального университета (по согласованию)</w:t>
            </w:r>
          </w:p>
          <w:p w14:paraId="04981103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660259A3" w14:textId="77777777" w:rsidTr="006B4BC2">
        <w:trPr>
          <w:trHeight w:val="277"/>
        </w:trPr>
        <w:tc>
          <w:tcPr>
            <w:tcW w:w="2835" w:type="dxa"/>
          </w:tcPr>
          <w:p w14:paraId="72152C9F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Беляев Киям </w:t>
            </w:r>
          </w:p>
          <w:p w14:paraId="315DB90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Айратович</w:t>
            </w:r>
          </w:p>
        </w:tc>
        <w:tc>
          <w:tcPr>
            <w:tcW w:w="283" w:type="dxa"/>
          </w:tcPr>
          <w:p w14:paraId="7390700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7277E2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советник Мэра г.Казани по вопросам противодействия коррупции</w:t>
            </w:r>
          </w:p>
          <w:p w14:paraId="111ECF46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A058D" w:rsidRPr="002A058D" w14:paraId="23597CE7" w14:textId="77777777" w:rsidTr="006B4BC2">
        <w:trPr>
          <w:trHeight w:val="277"/>
        </w:trPr>
        <w:tc>
          <w:tcPr>
            <w:tcW w:w="2835" w:type="dxa"/>
          </w:tcPr>
          <w:p w14:paraId="0335BEAD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14:paraId="3FE09B0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6A7835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</w:t>
            </w:r>
            <w:r w:rsidRPr="002A058D">
              <w:rPr>
                <w:bCs/>
                <w:sz w:val="28"/>
                <w:szCs w:val="28"/>
              </w:rPr>
              <w:t>начальник управления кадровой политики</w:t>
            </w:r>
            <w:r w:rsidRPr="002A058D">
              <w:rPr>
                <w:sz w:val="28"/>
                <w:szCs w:val="28"/>
              </w:rPr>
              <w:t xml:space="preserve"> </w:t>
            </w:r>
          </w:p>
          <w:p w14:paraId="03670C8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7D8896E1" w14:textId="77777777" w:rsidTr="006B4BC2">
        <w:trPr>
          <w:trHeight w:val="277"/>
        </w:trPr>
        <w:tc>
          <w:tcPr>
            <w:tcW w:w="2835" w:type="dxa"/>
          </w:tcPr>
          <w:p w14:paraId="3B19712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shd w:val="clear" w:color="auto" w:fill="FFFFFF"/>
              </w:rPr>
            </w:pPr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14:paraId="5A179B38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14:paraId="56AAA54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B94AC1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14:paraId="419B4A9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02E74F87" w14:textId="77777777" w:rsidTr="006B4BC2">
        <w:trPr>
          <w:trHeight w:val="277"/>
        </w:trPr>
        <w:tc>
          <w:tcPr>
            <w:tcW w:w="2835" w:type="dxa"/>
          </w:tcPr>
          <w:p w14:paraId="7C113FC1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Долотказина</w:t>
            </w:r>
            <w:proofErr w:type="spellEnd"/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Румия</w:t>
            </w:r>
            <w:proofErr w:type="spellEnd"/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Тагировна</w:t>
            </w:r>
            <w:proofErr w:type="spellEnd"/>
          </w:p>
        </w:tc>
        <w:tc>
          <w:tcPr>
            <w:tcW w:w="283" w:type="dxa"/>
          </w:tcPr>
          <w:p w14:paraId="3CC7BF6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607C397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заместитель председателя Контрольно-счетной палаты г.Казани </w:t>
            </w:r>
          </w:p>
        </w:tc>
      </w:tr>
      <w:tr w:rsidR="002A058D" w:rsidRPr="002A058D" w14:paraId="1F9F20D5" w14:textId="77777777" w:rsidTr="006B4BC2">
        <w:trPr>
          <w:trHeight w:val="101"/>
        </w:trPr>
        <w:tc>
          <w:tcPr>
            <w:tcW w:w="2835" w:type="dxa"/>
          </w:tcPr>
          <w:p w14:paraId="7EE28F15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6"/>
              </w:rPr>
              <w:lastRenderedPageBreak/>
              <w:t>Ракова</w:t>
            </w:r>
            <w:proofErr w:type="spellEnd"/>
            <w:r w:rsidRPr="002A058D">
              <w:rPr>
                <w:sz w:val="28"/>
                <w:szCs w:val="26"/>
              </w:rPr>
              <w:t xml:space="preserve"> </w:t>
            </w:r>
            <w:proofErr w:type="spellStart"/>
            <w:r w:rsidRPr="002A058D">
              <w:rPr>
                <w:sz w:val="28"/>
                <w:szCs w:val="26"/>
              </w:rPr>
              <w:t>Танзиля</w:t>
            </w:r>
            <w:proofErr w:type="spellEnd"/>
            <w:r w:rsidRPr="002A058D">
              <w:rPr>
                <w:sz w:val="28"/>
                <w:szCs w:val="26"/>
              </w:rPr>
              <w:t xml:space="preserve"> </w:t>
            </w:r>
            <w:proofErr w:type="spellStart"/>
            <w:r w:rsidRPr="002A058D">
              <w:rPr>
                <w:sz w:val="28"/>
                <w:szCs w:val="26"/>
              </w:rPr>
              <w:t>Фатрахмановна</w:t>
            </w:r>
            <w:proofErr w:type="spellEnd"/>
          </w:p>
        </w:tc>
        <w:tc>
          <w:tcPr>
            <w:tcW w:w="283" w:type="dxa"/>
          </w:tcPr>
          <w:p w14:paraId="54981CC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A95E546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A058D">
              <w:rPr>
                <w:sz w:val="28"/>
                <w:szCs w:val="26"/>
              </w:rPr>
              <w:t xml:space="preserve">исполнительный секретарь Казанского местного отделения Партии «ЕДИНАЯ РОССИЯ», </w:t>
            </w:r>
            <w:r w:rsidRPr="002A058D">
              <w:rPr>
                <w:iCs/>
                <w:sz w:val="28"/>
                <w:szCs w:val="28"/>
                <w:shd w:val="clear" w:color="auto" w:fill="FFFFFF"/>
              </w:rPr>
              <w:t>депутат Казанской городской Думы</w:t>
            </w:r>
            <w:r w:rsidRPr="002A058D">
              <w:rPr>
                <w:sz w:val="28"/>
                <w:szCs w:val="28"/>
              </w:rPr>
              <w:t xml:space="preserve"> </w:t>
            </w:r>
          </w:p>
          <w:p w14:paraId="1389917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322318F4" w14:textId="77777777" w:rsidTr="006B4BC2">
        <w:trPr>
          <w:trHeight w:val="2029"/>
        </w:trPr>
        <w:tc>
          <w:tcPr>
            <w:tcW w:w="2835" w:type="dxa"/>
          </w:tcPr>
          <w:p w14:paraId="36BB5C9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8"/>
              </w:rPr>
              <w:t>Хасбиуллина</w:t>
            </w:r>
            <w:proofErr w:type="spellEnd"/>
            <w:r w:rsidRPr="002A058D">
              <w:rPr>
                <w:sz w:val="28"/>
                <w:szCs w:val="28"/>
              </w:rPr>
              <w:t xml:space="preserve"> Гузель </w:t>
            </w:r>
            <w:proofErr w:type="spellStart"/>
            <w:r w:rsidRPr="002A058D">
              <w:rPr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283" w:type="dxa"/>
          </w:tcPr>
          <w:p w14:paraId="4CDC55E3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BD7CC6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начальник управления контроля и антикоррупционной работы Аппарата Исполнительного комитета г.Казани</w:t>
            </w:r>
          </w:p>
          <w:p w14:paraId="60C9EE6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  <w:p w14:paraId="3DCAB9F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  <w:p w14:paraId="254DBB9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_________________</w:t>
            </w:r>
          </w:p>
        </w:tc>
      </w:tr>
    </w:tbl>
    <w:p w14:paraId="078114D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7E0971E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B63265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5C2FB2D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142AB4D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5680DCB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3E60A5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B27DDD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73771F7B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BFF948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56F155E8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037989D7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8A9A770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F89659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50ABC33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7E2DDC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0562C85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9ABF85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1563C3F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2F613C03" w14:textId="77777777" w:rsidR="002A058D" w:rsidRPr="002A058D" w:rsidRDefault="002A058D" w:rsidP="002A058D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-108"/>
        <w:rPr>
          <w:b/>
          <w:sz w:val="28"/>
          <w:szCs w:val="28"/>
        </w:rPr>
      </w:pPr>
    </w:p>
    <w:p w14:paraId="404806C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ind w:right="-108"/>
        <w:rPr>
          <w:rFonts w:ascii="Segoe UI" w:hAnsi="Segoe UI" w:cs="Segoe UI"/>
          <w:b/>
          <w:bCs/>
          <w:color w:val="333333"/>
          <w:shd w:val="clear" w:color="auto" w:fill="FFFFFF"/>
        </w:rPr>
      </w:pPr>
    </w:p>
    <w:p w14:paraId="2639936E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ind w:right="-108"/>
        <w:rPr>
          <w:b/>
          <w:bCs/>
          <w:sz w:val="28"/>
          <w:szCs w:val="28"/>
        </w:rPr>
      </w:pPr>
    </w:p>
    <w:p w14:paraId="09D9BC34" w14:textId="77777777" w:rsidR="002A058D" w:rsidRPr="002A058D" w:rsidRDefault="002A058D" w:rsidP="002A058D">
      <w:pPr>
        <w:widowControl w:val="0"/>
        <w:autoSpaceDE w:val="0"/>
        <w:autoSpaceDN w:val="0"/>
        <w:adjustRightInd w:val="0"/>
      </w:pPr>
    </w:p>
    <w:p w14:paraId="6C697BD8" w14:textId="77777777" w:rsidR="002A058D" w:rsidRPr="00ED5163" w:rsidRDefault="002A058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sz w:val="26"/>
          <w:szCs w:val="26"/>
        </w:rPr>
      </w:pPr>
    </w:p>
    <w:sectPr w:rsidR="002A058D" w:rsidRPr="00ED5163" w:rsidSect="00B825E6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33285" w14:textId="77777777" w:rsidR="00DB7D1C" w:rsidRDefault="00DB7D1C" w:rsidP="00E30CCD">
      <w:r>
        <w:separator/>
      </w:r>
    </w:p>
  </w:endnote>
  <w:endnote w:type="continuationSeparator" w:id="0">
    <w:p w14:paraId="1A6E537F" w14:textId="77777777" w:rsidR="00DB7D1C" w:rsidRDefault="00DB7D1C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87059" w14:textId="77777777" w:rsidR="00DB7D1C" w:rsidRDefault="00DB7D1C" w:rsidP="00E30CCD">
      <w:r>
        <w:separator/>
      </w:r>
    </w:p>
  </w:footnote>
  <w:footnote w:type="continuationSeparator" w:id="0">
    <w:p w14:paraId="64D341F8" w14:textId="77777777" w:rsidR="00DB7D1C" w:rsidRDefault="00DB7D1C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3562C" w14:textId="77777777"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1DA8C9" w14:textId="77777777" w:rsidR="003D4AEF" w:rsidRDefault="00DB7D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14:paraId="373C4B09" w14:textId="77777777"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2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1758EF" w14:textId="77777777"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D599" w14:textId="77777777" w:rsidR="00062AC9" w:rsidRDefault="00062AC9">
    <w:pPr>
      <w:pStyle w:val="a4"/>
      <w:jc w:val="center"/>
    </w:pPr>
  </w:p>
  <w:p w14:paraId="4BB31204" w14:textId="77777777" w:rsidR="00062AC9" w:rsidRDefault="00062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5450"/>
    <w:multiLevelType w:val="multilevel"/>
    <w:tmpl w:val="BA2255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964469B"/>
    <w:multiLevelType w:val="hybridMultilevel"/>
    <w:tmpl w:val="F8241FD0"/>
    <w:lvl w:ilvl="0" w:tplc="DE82E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DF9"/>
    <w:multiLevelType w:val="multilevel"/>
    <w:tmpl w:val="F41EB906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15681"/>
    <w:rsid w:val="00020E17"/>
    <w:rsid w:val="00031A4C"/>
    <w:rsid w:val="00031C2D"/>
    <w:rsid w:val="000331EA"/>
    <w:rsid w:val="00053DE6"/>
    <w:rsid w:val="00056A06"/>
    <w:rsid w:val="00062AC9"/>
    <w:rsid w:val="00063FF3"/>
    <w:rsid w:val="000801B6"/>
    <w:rsid w:val="00080C13"/>
    <w:rsid w:val="00083F50"/>
    <w:rsid w:val="00087106"/>
    <w:rsid w:val="00090A24"/>
    <w:rsid w:val="000B10B7"/>
    <w:rsid w:val="000B76DE"/>
    <w:rsid w:val="000E2111"/>
    <w:rsid w:val="000E6F88"/>
    <w:rsid w:val="000F2ED9"/>
    <w:rsid w:val="001015DA"/>
    <w:rsid w:val="0010179F"/>
    <w:rsid w:val="00116BD5"/>
    <w:rsid w:val="00134C3C"/>
    <w:rsid w:val="00145E34"/>
    <w:rsid w:val="00156440"/>
    <w:rsid w:val="00160198"/>
    <w:rsid w:val="001725A3"/>
    <w:rsid w:val="001A1A8B"/>
    <w:rsid w:val="001B550C"/>
    <w:rsid w:val="001C16B0"/>
    <w:rsid w:val="001D0A9B"/>
    <w:rsid w:val="001D7930"/>
    <w:rsid w:val="001D7A94"/>
    <w:rsid w:val="001E0375"/>
    <w:rsid w:val="001E76CB"/>
    <w:rsid w:val="001F05AE"/>
    <w:rsid w:val="00200480"/>
    <w:rsid w:val="00203983"/>
    <w:rsid w:val="0021044D"/>
    <w:rsid w:val="0021187A"/>
    <w:rsid w:val="00225580"/>
    <w:rsid w:val="00237502"/>
    <w:rsid w:val="002437DA"/>
    <w:rsid w:val="0027112B"/>
    <w:rsid w:val="00271935"/>
    <w:rsid w:val="00273F39"/>
    <w:rsid w:val="00274E2F"/>
    <w:rsid w:val="00276444"/>
    <w:rsid w:val="002808EC"/>
    <w:rsid w:val="002808F5"/>
    <w:rsid w:val="00287961"/>
    <w:rsid w:val="00287C72"/>
    <w:rsid w:val="002A058D"/>
    <w:rsid w:val="002D2F06"/>
    <w:rsid w:val="002E4014"/>
    <w:rsid w:val="002F3F7B"/>
    <w:rsid w:val="002F61A0"/>
    <w:rsid w:val="00300ECA"/>
    <w:rsid w:val="00321C05"/>
    <w:rsid w:val="00327B53"/>
    <w:rsid w:val="00341848"/>
    <w:rsid w:val="0035089F"/>
    <w:rsid w:val="00354ED6"/>
    <w:rsid w:val="00360905"/>
    <w:rsid w:val="003609AD"/>
    <w:rsid w:val="00382231"/>
    <w:rsid w:val="00387935"/>
    <w:rsid w:val="003B4CF4"/>
    <w:rsid w:val="003C08EA"/>
    <w:rsid w:val="003C40AE"/>
    <w:rsid w:val="003D3230"/>
    <w:rsid w:val="003D6392"/>
    <w:rsid w:val="003E3A11"/>
    <w:rsid w:val="003E5CBC"/>
    <w:rsid w:val="003F2963"/>
    <w:rsid w:val="0043585E"/>
    <w:rsid w:val="00435C32"/>
    <w:rsid w:val="00440A53"/>
    <w:rsid w:val="00443EF9"/>
    <w:rsid w:val="004540F5"/>
    <w:rsid w:val="004545DE"/>
    <w:rsid w:val="00465B03"/>
    <w:rsid w:val="004A0BFF"/>
    <w:rsid w:val="004A2CA6"/>
    <w:rsid w:val="004B7283"/>
    <w:rsid w:val="004D0C4A"/>
    <w:rsid w:val="004D3E34"/>
    <w:rsid w:val="00504A9D"/>
    <w:rsid w:val="00507F01"/>
    <w:rsid w:val="0051246E"/>
    <w:rsid w:val="00513FA7"/>
    <w:rsid w:val="00515037"/>
    <w:rsid w:val="00520507"/>
    <w:rsid w:val="005531AB"/>
    <w:rsid w:val="0055357F"/>
    <w:rsid w:val="00561C74"/>
    <w:rsid w:val="00565F80"/>
    <w:rsid w:val="005714A5"/>
    <w:rsid w:val="00583AD1"/>
    <w:rsid w:val="00586EFF"/>
    <w:rsid w:val="005947E5"/>
    <w:rsid w:val="00596FEC"/>
    <w:rsid w:val="00597E00"/>
    <w:rsid w:val="005A747F"/>
    <w:rsid w:val="005C3BD1"/>
    <w:rsid w:val="005C50AB"/>
    <w:rsid w:val="005D14A4"/>
    <w:rsid w:val="005D1D1A"/>
    <w:rsid w:val="005D575A"/>
    <w:rsid w:val="005E01D8"/>
    <w:rsid w:val="005E5AF5"/>
    <w:rsid w:val="005F454C"/>
    <w:rsid w:val="00605562"/>
    <w:rsid w:val="006362EE"/>
    <w:rsid w:val="00645D3B"/>
    <w:rsid w:val="00681907"/>
    <w:rsid w:val="00682611"/>
    <w:rsid w:val="006833A9"/>
    <w:rsid w:val="006937F6"/>
    <w:rsid w:val="00695CD0"/>
    <w:rsid w:val="00697860"/>
    <w:rsid w:val="006A0946"/>
    <w:rsid w:val="006A52EF"/>
    <w:rsid w:val="006A5F17"/>
    <w:rsid w:val="006B156F"/>
    <w:rsid w:val="006B1D36"/>
    <w:rsid w:val="006B30E9"/>
    <w:rsid w:val="006E14AC"/>
    <w:rsid w:val="006E76B8"/>
    <w:rsid w:val="00702F60"/>
    <w:rsid w:val="0071043C"/>
    <w:rsid w:val="00710441"/>
    <w:rsid w:val="0071616E"/>
    <w:rsid w:val="00723667"/>
    <w:rsid w:val="007623B1"/>
    <w:rsid w:val="00783B11"/>
    <w:rsid w:val="00787E9C"/>
    <w:rsid w:val="00796BD0"/>
    <w:rsid w:val="007A2452"/>
    <w:rsid w:val="007A6218"/>
    <w:rsid w:val="007D30AB"/>
    <w:rsid w:val="007D779B"/>
    <w:rsid w:val="007E1C83"/>
    <w:rsid w:val="007E5E7B"/>
    <w:rsid w:val="007F7FCC"/>
    <w:rsid w:val="00803AC4"/>
    <w:rsid w:val="00826595"/>
    <w:rsid w:val="00830270"/>
    <w:rsid w:val="00830CB0"/>
    <w:rsid w:val="008335C6"/>
    <w:rsid w:val="00851249"/>
    <w:rsid w:val="00851512"/>
    <w:rsid w:val="00853237"/>
    <w:rsid w:val="008700C8"/>
    <w:rsid w:val="00874949"/>
    <w:rsid w:val="008802C6"/>
    <w:rsid w:val="00881587"/>
    <w:rsid w:val="008A4428"/>
    <w:rsid w:val="008A4B37"/>
    <w:rsid w:val="008A6B79"/>
    <w:rsid w:val="008B080A"/>
    <w:rsid w:val="008C68C1"/>
    <w:rsid w:val="008D1C8E"/>
    <w:rsid w:val="008E31CD"/>
    <w:rsid w:val="008E6743"/>
    <w:rsid w:val="008F405B"/>
    <w:rsid w:val="00903822"/>
    <w:rsid w:val="0092160C"/>
    <w:rsid w:val="00930DD9"/>
    <w:rsid w:val="009369BA"/>
    <w:rsid w:val="009428BB"/>
    <w:rsid w:val="009627B3"/>
    <w:rsid w:val="009771C6"/>
    <w:rsid w:val="00992FAF"/>
    <w:rsid w:val="00996D7B"/>
    <w:rsid w:val="009B0AE9"/>
    <w:rsid w:val="009B4E26"/>
    <w:rsid w:val="009B68AC"/>
    <w:rsid w:val="009C1C63"/>
    <w:rsid w:val="009C4B90"/>
    <w:rsid w:val="009C6AD9"/>
    <w:rsid w:val="009C7E5E"/>
    <w:rsid w:val="009D016A"/>
    <w:rsid w:val="00A11FB0"/>
    <w:rsid w:val="00A128EF"/>
    <w:rsid w:val="00A25B6B"/>
    <w:rsid w:val="00A26539"/>
    <w:rsid w:val="00A318AE"/>
    <w:rsid w:val="00A47651"/>
    <w:rsid w:val="00A66107"/>
    <w:rsid w:val="00A971D2"/>
    <w:rsid w:val="00AA3E79"/>
    <w:rsid w:val="00AA6052"/>
    <w:rsid w:val="00AA7B4E"/>
    <w:rsid w:val="00AB1CA7"/>
    <w:rsid w:val="00AB53A7"/>
    <w:rsid w:val="00AB6648"/>
    <w:rsid w:val="00AD3130"/>
    <w:rsid w:val="00AE28F4"/>
    <w:rsid w:val="00B06BED"/>
    <w:rsid w:val="00B10122"/>
    <w:rsid w:val="00B131C6"/>
    <w:rsid w:val="00B21763"/>
    <w:rsid w:val="00B46D6B"/>
    <w:rsid w:val="00B50B08"/>
    <w:rsid w:val="00B51DD5"/>
    <w:rsid w:val="00B55D64"/>
    <w:rsid w:val="00B61102"/>
    <w:rsid w:val="00B72761"/>
    <w:rsid w:val="00B752CF"/>
    <w:rsid w:val="00B825E6"/>
    <w:rsid w:val="00B84B3F"/>
    <w:rsid w:val="00B858FA"/>
    <w:rsid w:val="00B9044B"/>
    <w:rsid w:val="00B9352F"/>
    <w:rsid w:val="00BB16B1"/>
    <w:rsid w:val="00BC024F"/>
    <w:rsid w:val="00BC5A26"/>
    <w:rsid w:val="00BC5BAA"/>
    <w:rsid w:val="00BD0C00"/>
    <w:rsid w:val="00BD232B"/>
    <w:rsid w:val="00BD4B82"/>
    <w:rsid w:val="00BD657B"/>
    <w:rsid w:val="00BE0D02"/>
    <w:rsid w:val="00BE5104"/>
    <w:rsid w:val="00BF146E"/>
    <w:rsid w:val="00BF6066"/>
    <w:rsid w:val="00C018E0"/>
    <w:rsid w:val="00C03018"/>
    <w:rsid w:val="00C05B5F"/>
    <w:rsid w:val="00C23F31"/>
    <w:rsid w:val="00C258FE"/>
    <w:rsid w:val="00C403FF"/>
    <w:rsid w:val="00C47EC6"/>
    <w:rsid w:val="00C545CB"/>
    <w:rsid w:val="00C617E7"/>
    <w:rsid w:val="00C72917"/>
    <w:rsid w:val="00C87A8C"/>
    <w:rsid w:val="00C909DA"/>
    <w:rsid w:val="00C91065"/>
    <w:rsid w:val="00C97EEA"/>
    <w:rsid w:val="00CA256E"/>
    <w:rsid w:val="00CA3690"/>
    <w:rsid w:val="00CA5AC1"/>
    <w:rsid w:val="00CB17CD"/>
    <w:rsid w:val="00CB5E61"/>
    <w:rsid w:val="00CC2450"/>
    <w:rsid w:val="00CC617F"/>
    <w:rsid w:val="00CC6798"/>
    <w:rsid w:val="00CE3A33"/>
    <w:rsid w:val="00CE73DC"/>
    <w:rsid w:val="00D07451"/>
    <w:rsid w:val="00D079B3"/>
    <w:rsid w:val="00D07FE7"/>
    <w:rsid w:val="00D42169"/>
    <w:rsid w:val="00D512D9"/>
    <w:rsid w:val="00D60219"/>
    <w:rsid w:val="00D75176"/>
    <w:rsid w:val="00D758E4"/>
    <w:rsid w:val="00D763C2"/>
    <w:rsid w:val="00D7792D"/>
    <w:rsid w:val="00D90EBD"/>
    <w:rsid w:val="00D92C1F"/>
    <w:rsid w:val="00DB7D1C"/>
    <w:rsid w:val="00DC1B67"/>
    <w:rsid w:val="00DC3182"/>
    <w:rsid w:val="00DD12EF"/>
    <w:rsid w:val="00DD246C"/>
    <w:rsid w:val="00DD2550"/>
    <w:rsid w:val="00DD5D56"/>
    <w:rsid w:val="00E11711"/>
    <w:rsid w:val="00E27F48"/>
    <w:rsid w:val="00E30CCD"/>
    <w:rsid w:val="00E3556F"/>
    <w:rsid w:val="00E37BE5"/>
    <w:rsid w:val="00E558F6"/>
    <w:rsid w:val="00E60CDF"/>
    <w:rsid w:val="00E64965"/>
    <w:rsid w:val="00E66A86"/>
    <w:rsid w:val="00E87560"/>
    <w:rsid w:val="00E9224E"/>
    <w:rsid w:val="00E96EC3"/>
    <w:rsid w:val="00EB3232"/>
    <w:rsid w:val="00EB5C4C"/>
    <w:rsid w:val="00ED17B4"/>
    <w:rsid w:val="00ED5163"/>
    <w:rsid w:val="00EE302E"/>
    <w:rsid w:val="00EE773B"/>
    <w:rsid w:val="00EF3D56"/>
    <w:rsid w:val="00F072B3"/>
    <w:rsid w:val="00F10B62"/>
    <w:rsid w:val="00F1746E"/>
    <w:rsid w:val="00F555D6"/>
    <w:rsid w:val="00F55FE8"/>
    <w:rsid w:val="00F656B8"/>
    <w:rsid w:val="00F65F52"/>
    <w:rsid w:val="00F83032"/>
    <w:rsid w:val="00FD180B"/>
    <w:rsid w:val="00FD5D7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80D1"/>
  <w15:docId w15:val="{E5A266E7-B0FD-4C05-A290-C5713BA9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B06B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06B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rsid w:val="00B06BED"/>
    <w:rPr>
      <w:sz w:val="16"/>
      <w:szCs w:val="16"/>
    </w:rPr>
  </w:style>
  <w:style w:type="paragraph" w:styleId="ae">
    <w:name w:val="annotation text"/>
    <w:basedOn w:val="a"/>
    <w:link w:val="af"/>
    <w:rsid w:val="00B06B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0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B06BED"/>
    <w:rPr>
      <w:b/>
      <w:bCs/>
    </w:rPr>
  </w:style>
  <w:style w:type="character" w:customStyle="1" w:styleId="af1">
    <w:name w:val="Тема примечания Знак"/>
    <w:basedOn w:val="af"/>
    <w:link w:val="af0"/>
    <w:rsid w:val="00B06B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ion.tatarstan.ru/anticorruption/expertise/list/kazan.htm?corrupt_id=4860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FE32B-5228-4CD1-9003-D2A86183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Вахитова Чулпан Даутовна</cp:lastModifiedBy>
  <cp:revision>8</cp:revision>
  <cp:lastPrinted>2025-05-12T06:54:00Z</cp:lastPrinted>
  <dcterms:created xsi:type="dcterms:W3CDTF">2025-11-20T11:49:00Z</dcterms:created>
  <dcterms:modified xsi:type="dcterms:W3CDTF">2025-11-24T13:57:00Z</dcterms:modified>
</cp:coreProperties>
</file>